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4F3EC6A0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8316F3">
        <w:rPr>
          <w:rFonts w:ascii="TH SarabunPSK" w:hAnsi="TH SarabunPSK" w:cs="TH SarabunPSK" w:hint="cs"/>
          <w:b/>
          <w:bCs/>
          <w:cs/>
        </w:rPr>
        <w:t>รัฐศาสตร์(การ</w:t>
      </w:r>
      <w:r w:rsidR="007936A5">
        <w:rPr>
          <w:rFonts w:ascii="TH SarabunPSK" w:hAnsi="TH SarabunPSK" w:cs="TH SarabunPSK" w:hint="cs"/>
          <w:b/>
          <w:bCs/>
          <w:cs/>
        </w:rPr>
        <w:t>บริหาร</w:t>
      </w:r>
      <w:r w:rsidR="008316F3">
        <w:rPr>
          <w:rFonts w:ascii="TH SarabunPSK" w:hAnsi="TH SarabunPSK" w:cs="TH SarabunPSK" w:hint="cs"/>
          <w:b/>
          <w:bCs/>
          <w:cs/>
        </w:rPr>
        <w:t>ฯ)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8316F3">
        <w:rPr>
          <w:rFonts w:ascii="TH SarabunPSK" w:hAnsi="TH SarabunPSK" w:cs="TH SarabunPSK" w:hint="cs"/>
          <w:b/>
          <w:bCs/>
          <w:cs/>
        </w:rPr>
        <w:t>ร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</w:t>
      </w:r>
      <w:r w:rsidR="00362231">
        <w:rPr>
          <w:rFonts w:ascii="TH SarabunPSK" w:hAnsi="TH SarabunPSK" w:cs="TH SarabunPSK" w:hint="cs"/>
          <w:b/>
          <w:bCs/>
          <w:cs/>
        </w:rPr>
        <w:t>2</w:t>
      </w:r>
      <w:r w:rsidR="004E2B73">
        <w:rPr>
          <w:rFonts w:ascii="TH SarabunPSK" w:hAnsi="TH SarabunPSK" w:cs="TH SarabunPSK"/>
          <w:b/>
          <w:bCs/>
        </w:rPr>
        <w:t>7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</w:t>
      </w:r>
      <w:r w:rsidR="008316F3">
        <w:rPr>
          <w:rFonts w:ascii="TH SarabunPSK" w:hAnsi="TH SarabunPSK" w:cs="TH SarabunPSK" w:hint="cs"/>
          <w:b/>
          <w:bCs/>
          <w:cs/>
        </w:rPr>
        <w:t>8</w:t>
      </w:r>
      <w:r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674881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674881" w:rsidRPr="00C86A16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19A22A91" w:rsidR="00674881" w:rsidRPr="007F7574" w:rsidRDefault="00236F91" w:rsidP="00674881">
            <w:pPr>
              <w:ind w:right="-467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5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2.2.2 กลุ่มวิชาเอกเลือก 18 นก.</w:t>
            </w:r>
          </w:p>
        </w:tc>
        <w:tc>
          <w:tcPr>
            <w:tcW w:w="715" w:type="dxa"/>
            <w:vAlign w:val="center"/>
          </w:tcPr>
          <w:p w14:paraId="72C3C5A8" w14:textId="2390A2C3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B82A881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88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674881" w:rsidRPr="00C86A16" w:rsidRDefault="00674881" w:rsidP="0067488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674881" w:rsidRPr="00C4305E" w:rsidRDefault="00674881" w:rsidP="0067488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674881" w:rsidRPr="004D4C72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03083018" w:rsidR="00674881" w:rsidRPr="00907006" w:rsidRDefault="00236F91" w:rsidP="0067488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ภาคทั่วไป</w:t>
            </w:r>
          </w:p>
        </w:tc>
        <w:tc>
          <w:tcPr>
            <w:tcW w:w="715" w:type="dxa"/>
            <w:vAlign w:val="center"/>
          </w:tcPr>
          <w:p w14:paraId="52BCCD9A" w14:textId="2AAC4488" w:rsidR="00674881" w:rsidRPr="00C4305E" w:rsidRDefault="00236F9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0286C1B" w14:textId="77777777" w:rsidR="00674881" w:rsidRPr="005935DF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020902" w:rsidRPr="004D4C72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020902" w:rsidRPr="004D4C72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077F3259" w:rsidR="00020902" w:rsidRPr="00907006" w:rsidRDefault="00020902" w:rsidP="00020902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กฎหมายอาญา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ภาคความผิด</w:t>
            </w:r>
          </w:p>
        </w:tc>
        <w:tc>
          <w:tcPr>
            <w:tcW w:w="715" w:type="dxa"/>
            <w:vAlign w:val="center"/>
          </w:tcPr>
          <w:p w14:paraId="22D1BC7B" w14:textId="761CCE3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338929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77FC52B8" w:rsidR="00020902" w:rsidRPr="00907006" w:rsidRDefault="00020902" w:rsidP="00020902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การเมืองกับการสื่อสารการเมือง</w:t>
            </w:r>
          </w:p>
        </w:tc>
        <w:tc>
          <w:tcPr>
            <w:tcW w:w="715" w:type="dxa"/>
            <w:vAlign w:val="center"/>
          </w:tcPr>
          <w:p w14:paraId="7517E5F4" w14:textId="4A21029B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0DDA5BF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1797B68" w:rsidR="00020902" w:rsidRPr="00907006" w:rsidRDefault="00020902" w:rsidP="00020902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ทฤษฎีการเมืองว่าด้วยเสรีประชาธิปไตย</w:t>
            </w:r>
          </w:p>
        </w:tc>
        <w:tc>
          <w:tcPr>
            <w:tcW w:w="715" w:type="dxa"/>
            <w:vAlign w:val="center"/>
          </w:tcPr>
          <w:p w14:paraId="0F59C69D" w14:textId="6F6DC54E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2252D89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020902" w:rsidRPr="00C86A16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52EF003F" w:rsidR="00020902" w:rsidRPr="00907006" w:rsidRDefault="00020902" w:rsidP="00020902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การเมืองไทยสมัยใหม่</w:t>
            </w:r>
          </w:p>
        </w:tc>
        <w:tc>
          <w:tcPr>
            <w:tcW w:w="715" w:type="dxa"/>
            <w:vAlign w:val="center"/>
          </w:tcPr>
          <w:p w14:paraId="4715278B" w14:textId="613728BC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19AD7EA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020902" w:rsidRDefault="00020902" w:rsidP="000209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27CFFE9B" w:rsidR="00020902" w:rsidRPr="00907006" w:rsidRDefault="00020902" w:rsidP="00020902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การเมืองการปกครองของสหรัฐอเมริกา สหราช</w:t>
            </w:r>
          </w:p>
        </w:tc>
        <w:tc>
          <w:tcPr>
            <w:tcW w:w="715" w:type="dxa"/>
            <w:vAlign w:val="center"/>
          </w:tcPr>
          <w:p w14:paraId="190E2726" w14:textId="1C22A79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00945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020902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5E9636B9" w:rsidR="00020902" w:rsidRPr="00907006" w:rsidRDefault="00020902" w:rsidP="00020902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กฎหมายวิธีพิจารณาความอาญา 1</w:t>
            </w:r>
          </w:p>
        </w:tc>
        <w:tc>
          <w:tcPr>
            <w:tcW w:w="715" w:type="dxa"/>
            <w:vAlign w:val="center"/>
          </w:tcPr>
          <w:p w14:paraId="54E7BD5E" w14:textId="7884FA6A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9589B3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020902" w:rsidRDefault="00020902" w:rsidP="00020902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4421721D" w:rsidR="00020902" w:rsidRPr="002D2879" w:rsidRDefault="00020902" w:rsidP="00020902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879">
              <w:rPr>
                <w:rFonts w:ascii="TH SarabunPSK" w:hAnsi="TH SarabunPSK" w:cs="TH SarabunPSK"/>
                <w:sz w:val="26"/>
                <w:szCs w:val="26"/>
              </w:rPr>
              <w:t>HPS315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กฎหมายวิธีพิจารณาความอาญา 2</w:t>
            </w:r>
          </w:p>
        </w:tc>
        <w:tc>
          <w:tcPr>
            <w:tcW w:w="715" w:type="dxa"/>
            <w:vAlign w:val="center"/>
          </w:tcPr>
          <w:p w14:paraId="739CEA29" w14:textId="2087A02F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5D00F4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020902" w:rsidRPr="00907006" w:rsidRDefault="00020902" w:rsidP="00020902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5BB31565" w:rsidR="00020902" w:rsidRPr="00907006" w:rsidRDefault="00020902" w:rsidP="00020902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การปกครองท้องถิ่นเปรียบเทียบ</w:t>
            </w:r>
          </w:p>
        </w:tc>
        <w:tc>
          <w:tcPr>
            <w:tcW w:w="715" w:type="dxa"/>
            <w:vAlign w:val="center"/>
          </w:tcPr>
          <w:p w14:paraId="578B07CF" w14:textId="0E18DF4D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BB76FA9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020902" w:rsidRPr="00907006" w:rsidRDefault="00020902" w:rsidP="00020902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ECFE50E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2D7D46BA" w:rsidR="00020902" w:rsidRPr="00907006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HPS317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การเมืองการปกครองของกลุ่มประเทศสหภ</w:t>
            </w:r>
          </w:p>
        </w:tc>
        <w:tc>
          <w:tcPr>
            <w:tcW w:w="715" w:type="dxa"/>
            <w:vAlign w:val="center"/>
          </w:tcPr>
          <w:p w14:paraId="72E5D36D" w14:textId="6B3B5799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5ECE50B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020902" w:rsidRPr="00C4305E" w:rsidRDefault="00020902" w:rsidP="00020902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0991ACE5" w:rsidR="00020902" w:rsidRPr="00907006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กระบวนการนโยบายสาธารณะ</w:t>
            </w:r>
          </w:p>
        </w:tc>
        <w:tc>
          <w:tcPr>
            <w:tcW w:w="715" w:type="dxa"/>
            <w:vAlign w:val="center"/>
          </w:tcPr>
          <w:p w14:paraId="62BFCC8D" w14:textId="4A6CB428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376C659E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1A33C1F7" w:rsidR="00020902" w:rsidRPr="00907006" w:rsidRDefault="00020902" w:rsidP="0002090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การจัดการองค์การสมัยใหม่</w:t>
            </w:r>
          </w:p>
        </w:tc>
        <w:tc>
          <w:tcPr>
            <w:tcW w:w="715" w:type="dxa"/>
            <w:vAlign w:val="center"/>
          </w:tcPr>
          <w:p w14:paraId="0A7E9A19" w14:textId="35B9DE75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EA6CA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735AEBA" w:rsidR="00020902" w:rsidRPr="00907006" w:rsidRDefault="00020902" w:rsidP="00020902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การบริหารร่วมสมัย</w:t>
            </w:r>
          </w:p>
        </w:tc>
        <w:tc>
          <w:tcPr>
            <w:tcW w:w="715" w:type="dxa"/>
            <w:vAlign w:val="center"/>
          </w:tcPr>
          <w:p w14:paraId="5E1566E2" w14:textId="3698045F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618C39D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CC6AE62" w:rsidR="00020902" w:rsidRPr="00907006" w:rsidRDefault="00020902" w:rsidP="0002090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กฎหมายลักษณะพยาน</w:t>
            </w:r>
          </w:p>
        </w:tc>
        <w:tc>
          <w:tcPr>
            <w:tcW w:w="715" w:type="dxa"/>
            <w:vAlign w:val="center"/>
          </w:tcPr>
          <w:p w14:paraId="476368C7" w14:textId="00EC9080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BB76AC4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1E2251F6" w:rsidR="00020902" w:rsidRPr="00907006" w:rsidRDefault="00020902" w:rsidP="00020902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กฎหมายปกครองท้องถิ่น</w:t>
            </w:r>
          </w:p>
        </w:tc>
        <w:tc>
          <w:tcPr>
            <w:tcW w:w="715" w:type="dxa"/>
            <w:vAlign w:val="center"/>
          </w:tcPr>
          <w:p w14:paraId="49B8BE3F" w14:textId="0E7025C4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67433D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20A4F7AF" w:rsidR="00020902" w:rsidRPr="00907006" w:rsidRDefault="00020902" w:rsidP="000209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97 นก.</w:t>
            </w:r>
          </w:p>
        </w:tc>
        <w:tc>
          <w:tcPr>
            <w:tcW w:w="722" w:type="dxa"/>
            <w:vAlign w:val="center"/>
          </w:tcPr>
          <w:p w14:paraId="37B61EC3" w14:textId="77777777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4BFB9EE6" w:rsidR="00020902" w:rsidRPr="00907006" w:rsidRDefault="00020902" w:rsidP="00020902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กฎหมายพรรคการเมืองการเลือกตั้ง</w:t>
            </w:r>
          </w:p>
        </w:tc>
        <w:tc>
          <w:tcPr>
            <w:tcW w:w="715" w:type="dxa"/>
            <w:vAlign w:val="center"/>
          </w:tcPr>
          <w:p w14:paraId="3E90C630" w14:textId="7F658A92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30FF947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6591D40D" w:rsidR="00020902" w:rsidRPr="00B8068E" w:rsidRDefault="00020902" w:rsidP="0002090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 42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4C6F55FF" w:rsidR="00020902" w:rsidRPr="007303B8" w:rsidRDefault="00020902" w:rsidP="0002090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กฎหมายเกี่ยวกับสิ่งแวดล้อม</w:t>
            </w:r>
          </w:p>
        </w:tc>
        <w:tc>
          <w:tcPr>
            <w:tcW w:w="715" w:type="dxa"/>
            <w:vAlign w:val="center"/>
          </w:tcPr>
          <w:p w14:paraId="2B0EC783" w14:textId="7581FB7C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108C321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0D69225A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ความรู้เบื้องต้นทางรัฐศาสตร์</w:t>
            </w:r>
          </w:p>
        </w:tc>
        <w:tc>
          <w:tcPr>
            <w:tcW w:w="722" w:type="dxa"/>
            <w:vAlign w:val="center"/>
          </w:tcPr>
          <w:p w14:paraId="4E158CDA" w14:textId="1EBB3D0A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BC958B8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36DFC3CC" w:rsidR="007F7574" w:rsidRPr="00907006" w:rsidRDefault="007F7574" w:rsidP="007F7574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กฎหมายแพ่ง</w:t>
            </w:r>
          </w:p>
        </w:tc>
        <w:tc>
          <w:tcPr>
            <w:tcW w:w="715" w:type="dxa"/>
            <w:vAlign w:val="center"/>
          </w:tcPr>
          <w:p w14:paraId="7D3F6244" w14:textId="0C49BD45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3A9C417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DAB95C7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ความรู้เบื้องต้นทางการบริหารรัฐกิจ</w:t>
            </w:r>
          </w:p>
        </w:tc>
        <w:tc>
          <w:tcPr>
            <w:tcW w:w="722" w:type="dxa"/>
            <w:vAlign w:val="center"/>
          </w:tcPr>
          <w:p w14:paraId="7FAB7DC6" w14:textId="102172F7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1050C8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A6A5970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กฎหมายระหว่างประเทศ</w:t>
            </w:r>
          </w:p>
        </w:tc>
        <w:tc>
          <w:tcPr>
            <w:tcW w:w="715" w:type="dxa"/>
            <w:vAlign w:val="center"/>
          </w:tcPr>
          <w:p w14:paraId="0B8A0DD2" w14:textId="03EEAF80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A40E7E9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3841CE61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ความรู้เบื้องต้นทางกฎหมาย</w:t>
            </w:r>
          </w:p>
        </w:tc>
        <w:tc>
          <w:tcPr>
            <w:tcW w:w="722" w:type="dxa"/>
            <w:vAlign w:val="center"/>
          </w:tcPr>
          <w:p w14:paraId="736DE951" w14:textId="6E442866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5A9CAFFA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5E0151BF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กฎหมายการจัดตั้งและบริหารองค์กรธุรกิจ</w:t>
            </w:r>
          </w:p>
        </w:tc>
        <w:tc>
          <w:tcPr>
            <w:tcW w:w="715" w:type="dxa"/>
            <w:vAlign w:val="center"/>
          </w:tcPr>
          <w:p w14:paraId="2027AFD1" w14:textId="76CF7426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90B926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1E056C91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การเมืองการปกครองของไทย</w:t>
            </w:r>
          </w:p>
        </w:tc>
        <w:tc>
          <w:tcPr>
            <w:tcW w:w="722" w:type="dxa"/>
            <w:vAlign w:val="center"/>
          </w:tcPr>
          <w:p w14:paraId="73048608" w14:textId="47CEB383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0F96C56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5B5069F1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62818D60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กฎหมายแรงงานและแรงงานสัมพันธ์</w:t>
            </w:r>
          </w:p>
        </w:tc>
        <w:tc>
          <w:tcPr>
            <w:tcW w:w="715" w:type="dxa"/>
            <w:vAlign w:val="center"/>
          </w:tcPr>
          <w:p w14:paraId="080C0005" w14:textId="0FA7CDEB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69643B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6BA09EC6" w:rsidR="007F7574" w:rsidRPr="00B8068E" w:rsidRDefault="007F7574" w:rsidP="007F7574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ความรู้เบื้องต้นทางความสัมพันธ์ระหว่างปร</w:t>
            </w:r>
          </w:p>
        </w:tc>
        <w:tc>
          <w:tcPr>
            <w:tcW w:w="722" w:type="dxa"/>
            <w:vAlign w:val="center"/>
          </w:tcPr>
          <w:p w14:paraId="0A1B0894" w14:textId="5FC97624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4A24BF93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092738FE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กฎหมายปกครองสำหรับรัฐศาสตร์</w:t>
            </w:r>
          </w:p>
        </w:tc>
        <w:tc>
          <w:tcPr>
            <w:tcW w:w="715" w:type="dxa"/>
            <w:vAlign w:val="center"/>
          </w:tcPr>
          <w:p w14:paraId="22C32FA8" w14:textId="33936A71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0805CA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2E5DC3AE" w:rsidR="007F7574" w:rsidRPr="00B8068E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ปรัชญาการเมืองเบื้องต้น</w:t>
            </w:r>
          </w:p>
        </w:tc>
        <w:tc>
          <w:tcPr>
            <w:tcW w:w="722" w:type="dxa"/>
            <w:vAlign w:val="center"/>
          </w:tcPr>
          <w:p w14:paraId="581D0369" w14:textId="4EC61CD7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C18C45C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1C0C18EF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การพัฒนาประชาธิปไตยท้องถิ่น</w:t>
            </w:r>
          </w:p>
        </w:tc>
        <w:tc>
          <w:tcPr>
            <w:tcW w:w="715" w:type="dxa"/>
            <w:vAlign w:val="center"/>
          </w:tcPr>
          <w:p w14:paraId="2288FB87" w14:textId="39674220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C263B56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2DEA9AD8" w:rsidR="007F7574" w:rsidRPr="00B8068E" w:rsidRDefault="007F7574" w:rsidP="007F7574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สังคมวิทยาการเมือง</w:t>
            </w:r>
          </w:p>
        </w:tc>
        <w:tc>
          <w:tcPr>
            <w:tcW w:w="722" w:type="dxa"/>
            <w:vAlign w:val="center"/>
          </w:tcPr>
          <w:p w14:paraId="427209AA" w14:textId="214D552D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BE995E7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20F16E33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ยุทธศาสตร์การพัฒนาชุมชนท้องถิ่น</w:t>
            </w:r>
          </w:p>
        </w:tc>
        <w:tc>
          <w:tcPr>
            <w:tcW w:w="715" w:type="dxa"/>
            <w:vAlign w:val="center"/>
          </w:tcPr>
          <w:p w14:paraId="2C54774A" w14:textId="49608DA1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F712953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671A38E" w:rsidR="007F7574" w:rsidRPr="00B8068E" w:rsidRDefault="007F7574" w:rsidP="007F7574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HPS107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กฎหมายเกี่ยวกับการบริหารราชการ</w:t>
            </w:r>
          </w:p>
        </w:tc>
        <w:tc>
          <w:tcPr>
            <w:tcW w:w="722" w:type="dxa"/>
            <w:vAlign w:val="center"/>
          </w:tcPr>
          <w:p w14:paraId="17A293BC" w14:textId="2EC9567F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530A57B5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681EB06B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การสื่อสารทางการเมืองสมัยใหม่</w:t>
            </w:r>
          </w:p>
        </w:tc>
        <w:tc>
          <w:tcPr>
            <w:tcW w:w="715" w:type="dxa"/>
            <w:vAlign w:val="center"/>
          </w:tcPr>
          <w:p w14:paraId="033C1B4C" w14:textId="182648AF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3EFE1BE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2C3A81CC" w:rsidR="007F7574" w:rsidRPr="00B8068E" w:rsidRDefault="007F7574" w:rsidP="007F7574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HPS200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เศรษฐศาสตร์การเมืองเบื้องต้น</w:t>
            </w:r>
          </w:p>
        </w:tc>
        <w:tc>
          <w:tcPr>
            <w:tcW w:w="722" w:type="dxa"/>
            <w:vAlign w:val="center"/>
          </w:tcPr>
          <w:p w14:paraId="1B76960C" w14:textId="7D0813FC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2F6711EB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1806D83B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การวิเคราะห์นโยบายสาธารณะ</w:t>
            </w:r>
          </w:p>
        </w:tc>
        <w:tc>
          <w:tcPr>
            <w:tcW w:w="715" w:type="dxa"/>
            <w:vAlign w:val="center"/>
          </w:tcPr>
          <w:p w14:paraId="6CC5571E" w14:textId="5296D158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9AC1B4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0DCDCAD7" w:rsidR="007F7574" w:rsidRPr="00B8068E" w:rsidRDefault="007F7574" w:rsidP="007F7574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การบริหารทรัพยากรมนุษย์</w:t>
            </w:r>
          </w:p>
        </w:tc>
        <w:tc>
          <w:tcPr>
            <w:tcW w:w="722" w:type="dxa"/>
            <w:vAlign w:val="center"/>
          </w:tcPr>
          <w:p w14:paraId="414796A7" w14:textId="39F3A02F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726B4C39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34DE19AB" w:rsidR="007F7574" w:rsidRPr="00907006" w:rsidRDefault="007F7574" w:rsidP="007F757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การเมืองและนโยบายสาธารณะ</w:t>
            </w:r>
          </w:p>
        </w:tc>
        <w:tc>
          <w:tcPr>
            <w:tcW w:w="715" w:type="dxa"/>
            <w:vAlign w:val="center"/>
          </w:tcPr>
          <w:p w14:paraId="4C8AF268" w14:textId="33C7C0AB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982529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6EA1A81A" w:rsidR="007F7574" w:rsidRPr="00B8068E" w:rsidRDefault="007F7574" w:rsidP="007F7574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ภาวะผู้นำ จริยธรรมทางการเมืองและการบ</w:t>
            </w:r>
          </w:p>
        </w:tc>
        <w:tc>
          <w:tcPr>
            <w:tcW w:w="722" w:type="dxa"/>
            <w:vAlign w:val="center"/>
          </w:tcPr>
          <w:p w14:paraId="38A63B95" w14:textId="7BF4062B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C489A92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5C665D83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นโยบายสังคมและรัฐสวัสดิการ</w:t>
            </w:r>
          </w:p>
        </w:tc>
        <w:tc>
          <w:tcPr>
            <w:tcW w:w="715" w:type="dxa"/>
            <w:vAlign w:val="center"/>
          </w:tcPr>
          <w:p w14:paraId="751805F4" w14:textId="11372608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35A9515C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F7574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28D5A333" w:rsidR="007F7574" w:rsidRPr="00B8068E" w:rsidRDefault="007F7574" w:rsidP="007F7574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นโยบายสาธารณะและการวางแผนกลยุทธ์</w:t>
            </w:r>
          </w:p>
        </w:tc>
        <w:tc>
          <w:tcPr>
            <w:tcW w:w="722" w:type="dxa"/>
            <w:vAlign w:val="center"/>
          </w:tcPr>
          <w:p w14:paraId="225D0965" w14:textId="5B9DA691" w:rsidR="007F7574" w:rsidRPr="00B8068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63E2668" w14:textId="77777777" w:rsidR="007F7574" w:rsidRPr="002502BD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5157DC06" w:rsidR="007F7574" w:rsidRPr="00907006" w:rsidRDefault="007F7574" w:rsidP="007F7574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HPS4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 การพัฒนาอุตสาหกรรมและแรงงาน</w:t>
            </w:r>
          </w:p>
        </w:tc>
        <w:tc>
          <w:tcPr>
            <w:tcW w:w="715" w:type="dxa"/>
            <w:vAlign w:val="center"/>
          </w:tcPr>
          <w:p w14:paraId="31C559EE" w14:textId="0BBAC671" w:rsidR="007F7574" w:rsidRPr="00C4305E" w:rsidRDefault="007F7574" w:rsidP="007F757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B17DB05" w14:textId="77777777" w:rsidR="007F7574" w:rsidRPr="005935DF" w:rsidRDefault="007F7574" w:rsidP="007F75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3962A59" w:rsidR="00020902" w:rsidRPr="00B8068E" w:rsidRDefault="00020902" w:rsidP="00020902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ภาษาอังกฤษสำหรับนักรัฐศาสตร์</w:t>
            </w:r>
          </w:p>
        </w:tc>
        <w:tc>
          <w:tcPr>
            <w:tcW w:w="722" w:type="dxa"/>
            <w:vAlign w:val="center"/>
          </w:tcPr>
          <w:p w14:paraId="077660DB" w14:textId="34DB6D27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3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 w:val="22"/>
                <w:szCs w:val="22"/>
              </w:rPr>
              <w:t>3-0-6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544" w:type="dxa"/>
          </w:tcPr>
          <w:p w14:paraId="636E6C86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048F932F" w:rsidR="00020902" w:rsidRPr="007F7574" w:rsidRDefault="007F7574" w:rsidP="0002090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5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2.2.3 กลุ่มวิชาฝึกประสบการณ์หรือสหกิจ 7 นก.</w:t>
            </w:r>
          </w:p>
        </w:tc>
        <w:tc>
          <w:tcPr>
            <w:tcW w:w="715" w:type="dxa"/>
            <w:vAlign w:val="center"/>
          </w:tcPr>
          <w:p w14:paraId="027E910F" w14:textId="55EF66F6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7A6FFC6A" w14:textId="77777777" w:rsidTr="009E54F1">
        <w:tc>
          <w:tcPr>
            <w:tcW w:w="696" w:type="dxa"/>
            <w:vAlign w:val="center"/>
          </w:tcPr>
          <w:p w14:paraId="1A767B00" w14:textId="609B103E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2E3E49C4" w:rsidR="00020902" w:rsidRPr="00B8068E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ระเบียบวิธีวิจัยทางสังคมศาสตร์</w:t>
            </w:r>
          </w:p>
        </w:tc>
        <w:tc>
          <w:tcPr>
            <w:tcW w:w="722" w:type="dxa"/>
            <w:vAlign w:val="center"/>
          </w:tcPr>
          <w:p w14:paraId="5937508E" w14:textId="60F7466F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A1A46B5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0B5BA0DD" w:rsidR="00020902" w:rsidRPr="00907006" w:rsidRDefault="007F7574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เตรียมฝึกประสบการณ์วิชาชีพรัฐศาสตร์</w:t>
            </w:r>
          </w:p>
        </w:tc>
        <w:tc>
          <w:tcPr>
            <w:tcW w:w="715" w:type="dxa"/>
            <w:vAlign w:val="center"/>
          </w:tcPr>
          <w:p w14:paraId="70CD5450" w14:textId="13E20B0D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2(0-4-2)</w:t>
            </w:r>
          </w:p>
        </w:tc>
        <w:tc>
          <w:tcPr>
            <w:tcW w:w="544" w:type="dxa"/>
          </w:tcPr>
          <w:p w14:paraId="1028707C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7351FED0" w:rsidR="00020902" w:rsidRPr="00B8068E" w:rsidRDefault="00020902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าเฉพาะด้าน 55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1B6D61A4" w14:textId="1BFB1ACC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E478720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18F410BC" w:rsidR="00020902" w:rsidRPr="00907006" w:rsidRDefault="007F7574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ฝึกประสบการณ์วิชาชีพรัฐศาสตร์</w:t>
            </w:r>
          </w:p>
        </w:tc>
        <w:tc>
          <w:tcPr>
            <w:tcW w:w="715" w:type="dxa"/>
            <w:vAlign w:val="center"/>
          </w:tcPr>
          <w:p w14:paraId="43809830" w14:textId="13639EBE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5(450)</w:t>
            </w:r>
          </w:p>
        </w:tc>
        <w:tc>
          <w:tcPr>
            <w:tcW w:w="544" w:type="dxa"/>
          </w:tcPr>
          <w:p w14:paraId="375B3E42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644CB8B2" w:rsidR="00020902" w:rsidRPr="007F7574" w:rsidRDefault="00020902" w:rsidP="00020902">
            <w:pPr>
              <w:ind w:right="-20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F75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2.2.1 กลุ่มวิชาเอกบังคับ 30 นก.</w:t>
            </w:r>
          </w:p>
        </w:tc>
        <w:tc>
          <w:tcPr>
            <w:tcW w:w="722" w:type="dxa"/>
            <w:vAlign w:val="center"/>
          </w:tcPr>
          <w:p w14:paraId="02C6EE9A" w14:textId="2810B48B" w:rsidR="00020902" w:rsidRPr="00B8068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4BC44D7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1A778635" w:rsidR="00020902" w:rsidRPr="00907006" w:rsidRDefault="007F7574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หรือ</w:t>
            </w:r>
          </w:p>
        </w:tc>
        <w:tc>
          <w:tcPr>
            <w:tcW w:w="715" w:type="dxa"/>
            <w:vAlign w:val="center"/>
          </w:tcPr>
          <w:p w14:paraId="17D04B15" w14:textId="7D208130" w:rsidR="00020902" w:rsidRPr="00C4305E" w:rsidRDefault="00020902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3B43A447" w:rsidR="00020902" w:rsidRPr="00B8068E" w:rsidRDefault="004508A5" w:rsidP="00020902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แนวคิดและทฤษฎีว่าด้วยการบริหารงานสา</w:t>
            </w:r>
          </w:p>
        </w:tc>
        <w:tc>
          <w:tcPr>
            <w:tcW w:w="722" w:type="dxa"/>
            <w:vAlign w:val="center"/>
          </w:tcPr>
          <w:p w14:paraId="06C602A0" w14:textId="06D3360D" w:rsidR="00020902" w:rsidRPr="00B8068E" w:rsidRDefault="00347318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55F6606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5BE346B9" w:rsidR="00020902" w:rsidRPr="00907006" w:rsidRDefault="007F7574" w:rsidP="007F75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เตรียมสหกิจศึกษาและการศึกษาเชิงบูรณา</w:t>
            </w:r>
          </w:p>
        </w:tc>
        <w:tc>
          <w:tcPr>
            <w:tcW w:w="715" w:type="dxa"/>
            <w:vAlign w:val="center"/>
          </w:tcPr>
          <w:p w14:paraId="00A8DD3A" w14:textId="27B89DFA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1(0-2-1)</w:t>
            </w:r>
          </w:p>
        </w:tc>
        <w:tc>
          <w:tcPr>
            <w:tcW w:w="544" w:type="dxa"/>
          </w:tcPr>
          <w:p w14:paraId="693B9890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20902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10FF80C6" w:rsidR="00020902" w:rsidRPr="00B8068E" w:rsidRDefault="004508A5" w:rsidP="000209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การบริหารการเงินการคลังสาธารณะ</w:t>
            </w:r>
          </w:p>
        </w:tc>
        <w:tc>
          <w:tcPr>
            <w:tcW w:w="722" w:type="dxa"/>
            <w:vAlign w:val="center"/>
          </w:tcPr>
          <w:p w14:paraId="11B9748C" w14:textId="1B8AFBD8" w:rsidR="00020902" w:rsidRPr="00B8068E" w:rsidRDefault="00347318" w:rsidP="00020902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B8D9D5" w14:textId="77777777" w:rsidR="00020902" w:rsidRPr="002502BD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2E4D83A4" w:rsidR="00020902" w:rsidRPr="00907006" w:rsidRDefault="007F7574" w:rsidP="00020902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สหกิจศึกษาและการศึกษาเชิงบูรณาการกับ</w:t>
            </w:r>
          </w:p>
        </w:tc>
        <w:tc>
          <w:tcPr>
            <w:tcW w:w="715" w:type="dxa"/>
            <w:vAlign w:val="center"/>
          </w:tcPr>
          <w:p w14:paraId="46CDDB8E" w14:textId="68A46D1C" w:rsidR="00020902" w:rsidRPr="00C4305E" w:rsidRDefault="007F7574" w:rsidP="0002090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626CC1CE" w14:textId="77777777" w:rsidR="00020902" w:rsidRPr="005935DF" w:rsidRDefault="00020902" w:rsidP="0002090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5A08C532" w:rsidR="00347318" w:rsidRPr="00B8068E" w:rsidRDefault="00347318" w:rsidP="0034731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องค์การและการบริหารงานสาธารณะ</w:t>
            </w:r>
          </w:p>
        </w:tc>
        <w:tc>
          <w:tcPr>
            <w:tcW w:w="722" w:type="dxa"/>
            <w:vAlign w:val="center"/>
          </w:tcPr>
          <w:p w14:paraId="2F23FE56" w14:textId="509D4741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2E0EE8E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401C2E9B" w:rsidR="00347318" w:rsidRPr="00907006" w:rsidRDefault="00347318" w:rsidP="0034731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9BDB73" w14:textId="599B9125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7AD610A4" w:rsidR="00347318" w:rsidRPr="00B8068E" w:rsidRDefault="00347318" w:rsidP="00347318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การพัฒนาทรัพยากรมนุษย์และทุนมนุษย์</w:t>
            </w:r>
          </w:p>
        </w:tc>
        <w:tc>
          <w:tcPr>
            <w:tcW w:w="722" w:type="dxa"/>
            <w:vAlign w:val="center"/>
          </w:tcPr>
          <w:p w14:paraId="1A8285E4" w14:textId="3CC37868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C57391F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602A99A5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562D22AF" w14:textId="1434B4F2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0CDFA4B7" w:rsidR="00347318" w:rsidRPr="00B8068E" w:rsidRDefault="00347318" w:rsidP="00347318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ความยุติธรรมทางสังคม</w:t>
            </w:r>
          </w:p>
        </w:tc>
        <w:tc>
          <w:tcPr>
            <w:tcW w:w="722" w:type="dxa"/>
            <w:vAlign w:val="center"/>
          </w:tcPr>
          <w:p w14:paraId="729D2706" w14:textId="3D1D8D14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391834F6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4DEB97B" w14:textId="550843A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70C8B3CF" w:rsidR="00347318" w:rsidRPr="00B8068E" w:rsidRDefault="00347318" w:rsidP="00347318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การเมือง การพัฒนา และการบริหารงานสา</w:t>
            </w:r>
          </w:p>
        </w:tc>
        <w:tc>
          <w:tcPr>
            <w:tcW w:w="722" w:type="dxa"/>
            <w:vAlign w:val="center"/>
          </w:tcPr>
          <w:p w14:paraId="5A6C3454" w14:textId="4C874E9C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4206897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31B1FBD0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26FF782C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6CB3966A" w:rsidR="00347318" w:rsidRPr="004508A5" w:rsidRDefault="00347318" w:rsidP="00347318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ธรรมาภิบาลในการบริหารงานสาธารณะ</w:t>
            </w:r>
          </w:p>
        </w:tc>
        <w:tc>
          <w:tcPr>
            <w:tcW w:w="722" w:type="dxa"/>
            <w:vAlign w:val="center"/>
          </w:tcPr>
          <w:p w14:paraId="3A34EBC8" w14:textId="7DDFA736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2CB5BBD3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68C5D00D" w:rsidR="00347318" w:rsidRPr="00347318" w:rsidRDefault="00347318" w:rsidP="00347318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การบริหารการบริการสาธารณะ</w:t>
            </w:r>
          </w:p>
        </w:tc>
        <w:tc>
          <w:tcPr>
            <w:tcW w:w="722" w:type="dxa"/>
            <w:vAlign w:val="center"/>
          </w:tcPr>
          <w:p w14:paraId="5F526D9A" w14:textId="612D5D9D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78439850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14162D83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68C3602D" w:rsidR="00347318" w:rsidRPr="00B8068E" w:rsidRDefault="00347318" w:rsidP="00347318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นวัตกรรมการบริหารงานสาธารณะ</w:t>
            </w:r>
          </w:p>
        </w:tc>
        <w:tc>
          <w:tcPr>
            <w:tcW w:w="722" w:type="dxa"/>
            <w:vAlign w:val="center"/>
          </w:tcPr>
          <w:p w14:paraId="6F7EE7BE" w14:textId="246D283A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326B710C" w:rsidR="00347318" w:rsidRPr="000D0662" w:rsidRDefault="00347318" w:rsidP="0034731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ED95DEB" w14:textId="36435E5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18E63EDF" w:rsidR="00347318" w:rsidRPr="00B8068E" w:rsidRDefault="00347318" w:rsidP="00347318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HPS407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สัมมนาการเมือง การบริหารและการพัฒนา</w:t>
            </w:r>
          </w:p>
        </w:tc>
        <w:tc>
          <w:tcPr>
            <w:tcW w:w="722" w:type="dxa"/>
            <w:vAlign w:val="center"/>
          </w:tcPr>
          <w:p w14:paraId="6E6FC3AE" w14:textId="14C7DB08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F0922AF" w:rsidR="00347318" w:rsidRPr="00B8068E" w:rsidRDefault="00347318" w:rsidP="0034731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CFDEF74" w14:textId="08FCA315" w:rsidR="00347318" w:rsidRPr="00B8068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D80683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2F8DF2AB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224B3798" w14:textId="7777777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47318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347318" w:rsidRPr="00B8068E" w:rsidRDefault="00347318" w:rsidP="0034731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347318" w:rsidRPr="002502BD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347318" w:rsidRPr="00907006" w:rsidRDefault="00347318" w:rsidP="0034731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347318" w:rsidRPr="00C4305E" w:rsidRDefault="00347318" w:rsidP="0034731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347318" w:rsidRPr="005935DF" w:rsidRDefault="00347318" w:rsidP="003473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0AFF26C5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674881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4426175B" w:rsidR="009E54F1" w:rsidRPr="00654D0B" w:rsidRDefault="0067488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1DCD867" w:rsidR="009E54F1" w:rsidRPr="00654D0B" w:rsidRDefault="0067488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05DD6080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7C1FDB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182F4B33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4D42EAF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106697FA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52C295E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18685DC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0DFCC01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3461122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278B20A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0B027B6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7944BCF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2DF99E4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D1313F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3FF1034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74881" w:rsidRPr="004D4C72" w14:paraId="650850CA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1C16B460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2E127F99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872E73A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6B5D75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591203E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2F61169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32BDD8E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64DF4C0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0689E9B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5739DC6" w:rsidR="00674881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1F78A5D9" w:rsidR="00674881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169FEF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27F456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7967CE0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D8AFB87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03416BF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7FD81E0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E1C586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2105B676" w:rsidR="00674881" w:rsidRPr="000D0662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7335A04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219363E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6B520A8C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456B7F6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1ECBA9C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4802F3C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344EC19B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6A0A1B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4C66268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05E022D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B33D6FC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6951F349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D3A2588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02A5753D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7EF29DD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A543649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08F648D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3811425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326DF07D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092A577A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386A9752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5B218CF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6C3C00E0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54FA744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2908C1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74BBF01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1FEB62D4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15E0F35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243B3436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0E4EC341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47D923A3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EA53A99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23C6034F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FEC4114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7E79ADC2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1D0BF74C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6437C85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3AC26A76" w:rsidR="00674881" w:rsidRPr="00654D0B" w:rsidRDefault="00674881" w:rsidP="00674881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72A9EB4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B5CB682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BB4295B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49A3802B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702A647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2078D20E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561F3428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74881" w:rsidRPr="004D4C72" w14:paraId="0855D7B6" w14:textId="77777777" w:rsidTr="0067488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674881" w:rsidRPr="002502BD" w:rsidRDefault="00674881" w:rsidP="006748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674881" w:rsidRPr="00654D0B" w:rsidRDefault="00674881" w:rsidP="006748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674881" w:rsidRPr="00654D0B" w:rsidRDefault="00674881" w:rsidP="0067488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0902"/>
    <w:rsid w:val="000252E8"/>
    <w:rsid w:val="00062D01"/>
    <w:rsid w:val="000B4B3F"/>
    <w:rsid w:val="000D0662"/>
    <w:rsid w:val="001162CB"/>
    <w:rsid w:val="00177DA4"/>
    <w:rsid w:val="001D7084"/>
    <w:rsid w:val="0020048C"/>
    <w:rsid w:val="00236F91"/>
    <w:rsid w:val="002602C9"/>
    <w:rsid w:val="00281057"/>
    <w:rsid w:val="00290424"/>
    <w:rsid w:val="0029782C"/>
    <w:rsid w:val="002D2879"/>
    <w:rsid w:val="00300CAE"/>
    <w:rsid w:val="00327D5A"/>
    <w:rsid w:val="00347318"/>
    <w:rsid w:val="00362231"/>
    <w:rsid w:val="00371275"/>
    <w:rsid w:val="003C4B7D"/>
    <w:rsid w:val="00430E7C"/>
    <w:rsid w:val="0044241A"/>
    <w:rsid w:val="004508A5"/>
    <w:rsid w:val="00497C83"/>
    <w:rsid w:val="004A606E"/>
    <w:rsid w:val="004D7A13"/>
    <w:rsid w:val="004D7E94"/>
    <w:rsid w:val="004E2B73"/>
    <w:rsid w:val="00512342"/>
    <w:rsid w:val="005267B1"/>
    <w:rsid w:val="005905B1"/>
    <w:rsid w:val="0062484F"/>
    <w:rsid w:val="00654D0B"/>
    <w:rsid w:val="00674881"/>
    <w:rsid w:val="006A02B8"/>
    <w:rsid w:val="006B47EC"/>
    <w:rsid w:val="007303B8"/>
    <w:rsid w:val="00741C8B"/>
    <w:rsid w:val="007936A5"/>
    <w:rsid w:val="007F7574"/>
    <w:rsid w:val="0081344A"/>
    <w:rsid w:val="00815E25"/>
    <w:rsid w:val="008316F3"/>
    <w:rsid w:val="00841719"/>
    <w:rsid w:val="00891EDB"/>
    <w:rsid w:val="008E478F"/>
    <w:rsid w:val="008F0D47"/>
    <w:rsid w:val="00902358"/>
    <w:rsid w:val="00903618"/>
    <w:rsid w:val="00907006"/>
    <w:rsid w:val="009437CD"/>
    <w:rsid w:val="009715F0"/>
    <w:rsid w:val="009E1885"/>
    <w:rsid w:val="009E54F1"/>
    <w:rsid w:val="009F114A"/>
    <w:rsid w:val="00A035BE"/>
    <w:rsid w:val="00A07907"/>
    <w:rsid w:val="00A46325"/>
    <w:rsid w:val="00A62891"/>
    <w:rsid w:val="00A75909"/>
    <w:rsid w:val="00AA10C4"/>
    <w:rsid w:val="00AC360E"/>
    <w:rsid w:val="00AD33DD"/>
    <w:rsid w:val="00B1038F"/>
    <w:rsid w:val="00B44121"/>
    <w:rsid w:val="00B77B6C"/>
    <w:rsid w:val="00B8068E"/>
    <w:rsid w:val="00B93E1E"/>
    <w:rsid w:val="00BF491A"/>
    <w:rsid w:val="00C4305E"/>
    <w:rsid w:val="00C5764B"/>
    <w:rsid w:val="00C700AE"/>
    <w:rsid w:val="00C85F9F"/>
    <w:rsid w:val="00C86A16"/>
    <w:rsid w:val="00C94181"/>
    <w:rsid w:val="00CD74F9"/>
    <w:rsid w:val="00CE3926"/>
    <w:rsid w:val="00CE54E7"/>
    <w:rsid w:val="00D0122A"/>
    <w:rsid w:val="00D232BE"/>
    <w:rsid w:val="00D561F5"/>
    <w:rsid w:val="00D77591"/>
    <w:rsid w:val="00D831A6"/>
    <w:rsid w:val="00DB2B6F"/>
    <w:rsid w:val="00DD7860"/>
    <w:rsid w:val="00DE7602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5</cp:revision>
  <cp:lastPrinted>2025-06-22T06:23:00Z</cp:lastPrinted>
  <dcterms:created xsi:type="dcterms:W3CDTF">2026-02-19T09:23:00Z</dcterms:created>
  <dcterms:modified xsi:type="dcterms:W3CDTF">2026-05-11T04:41:00Z</dcterms:modified>
</cp:coreProperties>
</file>